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E6" w:rsidRPr="00111DF8" w:rsidRDefault="003D0AE6" w:rsidP="003D0AE6">
      <w:pPr>
        <w:spacing w:after="0" w:line="360" w:lineRule="auto"/>
        <w:jc w:val="center"/>
        <w:rPr>
          <w:i/>
          <w:iCs/>
        </w:rPr>
      </w:pPr>
      <w:r w:rsidRPr="00111DF8">
        <w:rPr>
          <w:i/>
          <w:iCs/>
        </w:rPr>
        <w:t>Зачет</w:t>
      </w:r>
    </w:p>
    <w:p w:rsidR="003D0AE6" w:rsidRDefault="003D0AE6" w:rsidP="003D0AE6">
      <w:pPr>
        <w:spacing w:after="120" w:line="360" w:lineRule="auto"/>
        <w:jc w:val="center"/>
        <w:outlineLvl w:val="0"/>
        <w:rPr>
          <w:i/>
        </w:rPr>
      </w:pPr>
      <w:r w:rsidRPr="00111DF8">
        <w:rPr>
          <w:i/>
        </w:rPr>
        <w:t>Примерный перечень вопросов</w:t>
      </w:r>
    </w:p>
    <w:p w:rsidR="003D0AE6" w:rsidRPr="007066AD" w:rsidRDefault="003D0AE6" w:rsidP="003D0AE6">
      <w:pPr>
        <w:tabs>
          <w:tab w:val="left" w:pos="993"/>
        </w:tabs>
        <w:spacing w:after="120"/>
        <w:jc w:val="center"/>
        <w:rPr>
          <w:b/>
        </w:rPr>
      </w:pPr>
      <w:r w:rsidRPr="007066AD">
        <w:rPr>
          <w:b/>
        </w:rPr>
        <w:t>ВОПРОСЫ К ЗАЧЕТУ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Предмет и объект социологии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Основные задачи социологии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Структура социолог</w:t>
      </w:r>
      <w:proofErr w:type="gramStart"/>
      <w:r w:rsidRPr="00412988">
        <w:rPr>
          <w:rFonts w:ascii="Times New Roman" w:hAnsi="Times New Roman"/>
          <w:sz w:val="24"/>
          <w:szCs w:val="24"/>
        </w:rPr>
        <w:t>ии и её</w:t>
      </w:r>
      <w:proofErr w:type="gramEnd"/>
      <w:r w:rsidRPr="00412988">
        <w:rPr>
          <w:rFonts w:ascii="Times New Roman" w:hAnsi="Times New Roman"/>
          <w:sz w:val="24"/>
          <w:szCs w:val="24"/>
        </w:rPr>
        <w:t xml:space="preserve"> функции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Парадигмы в социологии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Методы социологии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Междисциплинарная матрица социологии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Становление социологии как науки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Русская социологическая мысль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Виды и этапы социологического исследования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Программа социологического исследования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Основные методы сбора данных в социологическом исследовании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Понятие культуры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Структура культуры (</w:t>
      </w:r>
      <w:proofErr w:type="spellStart"/>
      <w:r w:rsidRPr="00412988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412988">
        <w:rPr>
          <w:rFonts w:ascii="Times New Roman" w:hAnsi="Times New Roman"/>
          <w:sz w:val="24"/>
          <w:szCs w:val="24"/>
        </w:rPr>
        <w:t xml:space="preserve">  концепция)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Компоненты культуры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Типология культуры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Культура и цивилизация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 xml:space="preserve">Культурный релятивизм и культурный </w:t>
      </w:r>
      <w:proofErr w:type="spellStart"/>
      <w:r w:rsidRPr="00412988">
        <w:rPr>
          <w:rFonts w:ascii="Times New Roman" w:hAnsi="Times New Roman"/>
          <w:sz w:val="24"/>
          <w:szCs w:val="24"/>
        </w:rPr>
        <w:t>этноцентризм</w:t>
      </w:r>
      <w:proofErr w:type="spellEnd"/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Основы социализации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Личность как субъект социального взаимодействия.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Социализация в течение жизненного цикла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Теории социализации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 xml:space="preserve">Ролевой и </w:t>
      </w:r>
      <w:proofErr w:type="gramStart"/>
      <w:r w:rsidRPr="00412988">
        <w:rPr>
          <w:rFonts w:ascii="Times New Roman" w:hAnsi="Times New Roman"/>
          <w:sz w:val="24"/>
          <w:szCs w:val="24"/>
        </w:rPr>
        <w:t>статусный</w:t>
      </w:r>
      <w:proofErr w:type="gramEnd"/>
      <w:r w:rsidRPr="00412988">
        <w:rPr>
          <w:rFonts w:ascii="Times New Roman" w:hAnsi="Times New Roman"/>
          <w:sz w:val="24"/>
          <w:szCs w:val="24"/>
        </w:rPr>
        <w:t xml:space="preserve"> наборы личности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Основания и критерии  стратификации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Потребности в мотивационной структуре личности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Социальная стратификация и ее источники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Формы социальной стратификации по П.Сорокину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Исторические типы социальной стратификации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Социальная мобильность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Социальная структура общества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Лифты социальной мобильности по П.Сорокину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Классификация социальных групп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Групповая идентификация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Социальные агрегаты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 xml:space="preserve">Социальная организация. 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Бюрократическая организация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Классификация организаций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Сущность девиации как социального явления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Теории происхождения девиации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 xml:space="preserve">Виды </w:t>
      </w:r>
      <w:proofErr w:type="spellStart"/>
      <w:r w:rsidRPr="00412988">
        <w:rPr>
          <w:rFonts w:ascii="Times New Roman" w:hAnsi="Times New Roman"/>
          <w:sz w:val="24"/>
          <w:szCs w:val="24"/>
        </w:rPr>
        <w:t>девиантного</w:t>
      </w:r>
      <w:proofErr w:type="spellEnd"/>
      <w:r w:rsidRPr="00412988">
        <w:rPr>
          <w:rFonts w:ascii="Times New Roman" w:hAnsi="Times New Roman"/>
          <w:sz w:val="24"/>
          <w:szCs w:val="24"/>
        </w:rPr>
        <w:t xml:space="preserve"> поведения. Положительная девиация</w:t>
      </w:r>
    </w:p>
    <w:p w:rsidR="003D0AE6" w:rsidRPr="00412988" w:rsidRDefault="003D0AE6" w:rsidP="003D0AE6">
      <w:pPr>
        <w:pStyle w:val="1"/>
        <w:numPr>
          <w:ilvl w:val="0"/>
          <w:numId w:val="1"/>
        </w:numPr>
        <w:spacing w:after="0" w:line="240" w:lineRule="auto"/>
        <w:ind w:right="-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988">
        <w:rPr>
          <w:rFonts w:ascii="Times New Roman" w:hAnsi="Times New Roman"/>
          <w:sz w:val="24"/>
          <w:szCs w:val="24"/>
        </w:rPr>
        <w:t>Социальный контроль</w:t>
      </w:r>
    </w:p>
    <w:p w:rsidR="003D0AE6" w:rsidRPr="00412988" w:rsidRDefault="003D0AE6" w:rsidP="003D0AE6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412988">
        <w:rPr>
          <w:rFonts w:ascii="Times New Roman" w:hAnsi="Times New Roman" w:cs="Times New Roman"/>
          <w:sz w:val="24"/>
          <w:szCs w:val="24"/>
        </w:rPr>
        <w:t>Формальный социальный контроль и его типы</w:t>
      </w:r>
    </w:p>
    <w:p w:rsidR="003D0AE6" w:rsidRPr="00412988" w:rsidRDefault="003D0AE6" w:rsidP="003D0AE6">
      <w:pPr>
        <w:pStyle w:val="a3"/>
        <w:numPr>
          <w:ilvl w:val="0"/>
          <w:numId w:val="1"/>
        </w:numPr>
        <w:ind w:right="-2"/>
        <w:jc w:val="both"/>
        <w:rPr>
          <w:b/>
          <w:sz w:val="24"/>
          <w:szCs w:val="24"/>
        </w:rPr>
      </w:pPr>
      <w:r w:rsidRPr="00412988">
        <w:rPr>
          <w:sz w:val="24"/>
          <w:szCs w:val="24"/>
        </w:rPr>
        <w:t>Неформальный социальный контроль и его типы</w:t>
      </w:r>
    </w:p>
    <w:p w:rsidR="003D0AE6" w:rsidRPr="00412988" w:rsidRDefault="003D0AE6" w:rsidP="003D0AE6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412988">
        <w:rPr>
          <w:rFonts w:ascii="Times New Roman" w:hAnsi="Times New Roman" w:cs="Times New Roman"/>
          <w:sz w:val="24"/>
          <w:szCs w:val="24"/>
        </w:rPr>
        <w:t>Теория конфликта, основные направления</w:t>
      </w:r>
    </w:p>
    <w:p w:rsidR="003D0AE6" w:rsidRPr="00412988" w:rsidRDefault="003D0AE6" w:rsidP="003D0AE6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412988">
        <w:rPr>
          <w:rFonts w:ascii="Times New Roman" w:hAnsi="Times New Roman" w:cs="Times New Roman"/>
          <w:sz w:val="24"/>
          <w:szCs w:val="24"/>
        </w:rPr>
        <w:t>Конфликты и их роль в жизни общества</w:t>
      </w:r>
    </w:p>
    <w:p w:rsidR="003D0AE6" w:rsidRPr="00412988" w:rsidRDefault="003D0AE6" w:rsidP="003D0AE6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412988">
        <w:rPr>
          <w:rFonts w:ascii="Times New Roman" w:hAnsi="Times New Roman" w:cs="Times New Roman"/>
          <w:sz w:val="24"/>
          <w:szCs w:val="24"/>
        </w:rPr>
        <w:t>Причины и виды конфликта</w:t>
      </w:r>
    </w:p>
    <w:p w:rsidR="003D0AE6" w:rsidRPr="00412988" w:rsidRDefault="003D0AE6" w:rsidP="003D0AE6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412988">
        <w:rPr>
          <w:rFonts w:ascii="Times New Roman" w:hAnsi="Times New Roman" w:cs="Times New Roman"/>
          <w:sz w:val="24"/>
          <w:szCs w:val="24"/>
        </w:rPr>
        <w:t>Этапы развития социального конфликта</w:t>
      </w:r>
    </w:p>
    <w:p w:rsidR="00960413" w:rsidRPr="00412988" w:rsidRDefault="003D0AE6" w:rsidP="003D0AE6">
      <w:pPr>
        <w:pStyle w:val="a3"/>
        <w:numPr>
          <w:ilvl w:val="0"/>
          <w:numId w:val="1"/>
        </w:numPr>
        <w:ind w:right="-2"/>
        <w:jc w:val="both"/>
        <w:rPr>
          <w:sz w:val="24"/>
          <w:szCs w:val="24"/>
        </w:rPr>
      </w:pPr>
      <w:r w:rsidRPr="00412988">
        <w:rPr>
          <w:sz w:val="24"/>
          <w:szCs w:val="24"/>
        </w:rPr>
        <w:t>Способы разрешения социального конфликта</w:t>
      </w:r>
    </w:p>
    <w:sectPr w:rsidR="00960413" w:rsidRPr="00412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D4746"/>
    <w:multiLevelType w:val="hybridMultilevel"/>
    <w:tmpl w:val="4C7E11D0"/>
    <w:lvl w:ilvl="0" w:tplc="DF0E9A0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0AE6"/>
    <w:rsid w:val="003D0AE6"/>
    <w:rsid w:val="00412988"/>
    <w:rsid w:val="0096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D0AE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List"/>
    <w:basedOn w:val="a"/>
    <w:rsid w:val="003D0AE6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1389</Characters>
  <Application>Microsoft Office Word</Application>
  <DocSecurity>0</DocSecurity>
  <Lines>11</Lines>
  <Paragraphs>3</Paragraphs>
  <ScaleCrop>false</ScaleCrop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Bazel17</dc:creator>
  <cp:keywords/>
  <dc:description/>
  <cp:lastModifiedBy>Bazel17</cp:lastModifiedBy>
  <cp:revision>4</cp:revision>
  <dcterms:created xsi:type="dcterms:W3CDTF">2021-07-16T08:31:00Z</dcterms:created>
  <dcterms:modified xsi:type="dcterms:W3CDTF">2021-07-16T08:32:00Z</dcterms:modified>
</cp:coreProperties>
</file>